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F93D" w14:textId="405B5C3B" w:rsidR="002B7C19" w:rsidRPr="001C6796" w:rsidRDefault="002B7C19" w:rsidP="002B7C19">
      <w:pPr>
        <w:autoSpaceDE w:val="0"/>
        <w:autoSpaceDN w:val="0"/>
        <w:adjustRightInd w:val="0"/>
        <w:spacing w:after="200"/>
        <w:ind w:firstLineChars="200" w:firstLine="562"/>
        <w:jc w:val="left"/>
        <w:rPr>
          <w:rFonts w:ascii="KaiTi" w:eastAsia="KaiTi" w:hAnsi="KaiTi" w:cs="SimSun"/>
          <w:b/>
          <w:kern w:val="0"/>
          <w:sz w:val="28"/>
          <w:szCs w:val="28"/>
          <w:lang w:val="zh-CN"/>
        </w:rPr>
      </w:pP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舞蹈老师张静，</w:t>
      </w:r>
      <w:r w:rsidRPr="001C6796">
        <w:rPr>
          <w:rFonts w:ascii="KaiTi" w:eastAsia="KaiTi" w:hAnsi="KaiTi" w:cs="SimSun"/>
          <w:b/>
          <w:kern w:val="0"/>
          <w:sz w:val="28"/>
          <w:szCs w:val="28"/>
          <w:lang w:val="zh-CN"/>
        </w:rPr>
        <w:t xml:space="preserve"> </w:t>
      </w: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毕业于广东省华南艺术学院舞蹈系。 从事教育教学25年，在</w:t>
      </w:r>
      <w:r w:rsidR="00F7310F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华夏中文学校</w:t>
      </w: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、</w:t>
      </w:r>
      <w:r w:rsidR="00F7310F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东航书院</w:t>
      </w: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任职舞蹈老师。夏洛特敦煌艺术团舞蹈老师及艺术</w:t>
      </w:r>
      <w:r w:rsidR="00F7310F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总监</w:t>
      </w: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，擅长儿童舞蹈，中国民族舞蹈，古典舞蹈。受欢迎的舞蹈作品有《茉莉花》《红灯笼》《剪纸姑娘》等。</w:t>
      </w:r>
      <w:r w:rsidR="00F7310F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及多次担任夏洛特感恩节游行中心舞台舞蹈的编舞。</w:t>
      </w:r>
    </w:p>
    <w:p w14:paraId="52379996" w14:textId="77777777" w:rsidR="002B7C19" w:rsidRPr="001C6796" w:rsidRDefault="002B7C19" w:rsidP="002B7C19">
      <w:pPr>
        <w:autoSpaceDE w:val="0"/>
        <w:autoSpaceDN w:val="0"/>
        <w:adjustRightInd w:val="0"/>
        <w:spacing w:after="200"/>
        <w:ind w:firstLineChars="200" w:firstLine="562"/>
        <w:jc w:val="left"/>
        <w:rPr>
          <w:rFonts w:ascii="KaiTi" w:eastAsia="KaiTi" w:hAnsi="KaiTi" w:cs="SimSun"/>
          <w:b/>
          <w:kern w:val="0"/>
          <w:sz w:val="28"/>
          <w:szCs w:val="28"/>
          <w:lang w:val="zh-CN"/>
        </w:rPr>
      </w:pP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应家长们要求，下学期C</w:t>
      </w:r>
      <w:r w:rsidRPr="001C6796">
        <w:rPr>
          <w:rFonts w:ascii="KaiTi" w:eastAsia="KaiTi" w:hAnsi="KaiTi" w:cs="SimSun"/>
          <w:b/>
          <w:kern w:val="0"/>
          <w:sz w:val="28"/>
          <w:szCs w:val="28"/>
          <w:lang w:val="zh-CN"/>
        </w:rPr>
        <w:t>CA</w:t>
      </w: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舞蹈</w:t>
      </w:r>
      <w:proofErr w:type="gramStart"/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班分为</w:t>
      </w:r>
      <w:proofErr w:type="gramEnd"/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小班和大班，时间安排</w:t>
      </w:r>
    </w:p>
    <w:p w14:paraId="3A0BF638" w14:textId="77777777" w:rsidR="002B7C19" w:rsidRPr="001C6796" w:rsidRDefault="002B7C19" w:rsidP="002B7C19">
      <w:pPr>
        <w:autoSpaceDE w:val="0"/>
        <w:autoSpaceDN w:val="0"/>
        <w:adjustRightInd w:val="0"/>
        <w:spacing w:after="200"/>
        <w:ind w:firstLineChars="200" w:firstLine="562"/>
        <w:jc w:val="left"/>
        <w:rPr>
          <w:rFonts w:ascii="KaiTi" w:eastAsia="KaiTi" w:hAnsi="KaiTi" w:cs="SimSun"/>
          <w:b/>
          <w:kern w:val="0"/>
          <w:sz w:val="28"/>
          <w:szCs w:val="28"/>
          <w:lang w:val="zh-CN"/>
        </w:rPr>
      </w:pP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小班：周日上午9：00----9：50.</w:t>
      </w:r>
    </w:p>
    <w:p w14:paraId="77F19D4E" w14:textId="77777777" w:rsidR="002B7C19" w:rsidRPr="001C6796" w:rsidRDefault="002B7C19" w:rsidP="002B7C19">
      <w:pPr>
        <w:autoSpaceDE w:val="0"/>
        <w:autoSpaceDN w:val="0"/>
        <w:adjustRightInd w:val="0"/>
        <w:spacing w:after="200"/>
        <w:ind w:firstLineChars="200" w:firstLine="562"/>
        <w:jc w:val="left"/>
        <w:rPr>
          <w:rFonts w:ascii="KaiTi" w:eastAsia="KaiTi" w:hAnsi="KaiTi" w:cs="SimSun"/>
          <w:b/>
          <w:kern w:val="0"/>
          <w:sz w:val="28"/>
          <w:szCs w:val="28"/>
          <w:lang w:val="zh-CN"/>
        </w:rPr>
      </w:pP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大班：周日下午12：00----12：50</w:t>
      </w:r>
    </w:p>
    <w:p w14:paraId="0CC5E305" w14:textId="28C63A4F" w:rsidR="002B7C19" w:rsidRPr="00B10FC9" w:rsidRDefault="00B10FC9" w:rsidP="00B10FC9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 w:rsidRPr="00B10FC9"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</w:t>
      </w:r>
    </w:p>
    <w:p w14:paraId="11C04362" w14:textId="1AAA53CC" w:rsidR="009E7FAD" w:rsidRPr="0063089C" w:rsidRDefault="00B10FC9" w:rsidP="00B10FC9">
      <w:pPr>
        <w:autoSpaceDE w:val="0"/>
        <w:autoSpaceDN w:val="0"/>
        <w:adjustRightInd w:val="0"/>
        <w:spacing w:after="200"/>
        <w:ind w:firstLineChars="500" w:firstLine="1807"/>
        <w:jc w:val="left"/>
        <w:rPr>
          <w:rFonts w:ascii="KaiTi" w:eastAsia="KaiTi" w:hAnsi="KaiTi" w:cs="SimSun"/>
          <w:b/>
          <w:kern w:val="0"/>
          <w:sz w:val="44"/>
          <w:szCs w:val="44"/>
          <w:lang w:val="zh-CN"/>
        </w:rPr>
      </w:pPr>
      <w:r>
        <w:rPr>
          <w:rFonts w:ascii="SimSun" w:eastAsia="SimSun" w:hAnsi="Times New Roman" w:cs="SimSun" w:hint="eastAsia"/>
          <w:b/>
          <w:bCs/>
          <w:kern w:val="0"/>
          <w:sz w:val="36"/>
          <w:szCs w:val="36"/>
        </w:rPr>
        <w:t>2020-2021舞蹈</w:t>
      </w:r>
      <w:r w:rsidR="009E7FAD" w:rsidRPr="0063089C">
        <w:rPr>
          <w:rFonts w:ascii="KaiTi" w:eastAsia="KaiTi" w:hAnsi="KaiTi" w:cs="SimSun" w:hint="eastAsia"/>
          <w:b/>
          <w:kern w:val="0"/>
          <w:sz w:val="44"/>
          <w:szCs w:val="44"/>
          <w:lang w:val="zh-CN"/>
        </w:rPr>
        <w:t>小班学年计划</w:t>
      </w:r>
      <w:r>
        <w:rPr>
          <w:rFonts w:ascii="KaiTi" w:eastAsia="KaiTi" w:hAnsi="KaiTi" w:cs="SimSun" w:hint="eastAsia"/>
          <w:b/>
          <w:kern w:val="0"/>
          <w:sz w:val="44"/>
          <w:szCs w:val="44"/>
          <w:lang w:val="zh-CN"/>
        </w:rPr>
        <w:t xml:space="preserve"> </w:t>
      </w:r>
    </w:p>
    <w:p w14:paraId="17E5B1FD" w14:textId="55B52578" w:rsidR="009E7FAD" w:rsidRPr="0037241B" w:rsidRDefault="000B218A" w:rsidP="000B218A">
      <w:pPr>
        <w:autoSpaceDE w:val="0"/>
        <w:autoSpaceDN w:val="0"/>
        <w:adjustRightInd w:val="0"/>
        <w:spacing w:after="200"/>
        <w:ind w:firstLineChars="100" w:firstLine="281"/>
        <w:jc w:val="left"/>
        <w:rPr>
          <w:rFonts w:ascii="KaiTi" w:eastAsia="KaiTi" w:hAnsi="KaiTi" w:cs="SimSun"/>
          <w:b/>
          <w:color w:val="000000" w:themeColor="text1"/>
          <w:kern w:val="0"/>
          <w:sz w:val="28"/>
          <w:szCs w:val="28"/>
          <w:lang w:val="zh-CN"/>
        </w:rPr>
      </w:pPr>
      <w:r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 xml:space="preserve"> </w:t>
      </w:r>
      <w:r w:rsidR="009E7FAD" w:rsidRP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  <w:lang w:val="zh-CN"/>
        </w:rPr>
        <w:t>培育孩子们</w:t>
      </w:r>
      <w:r w:rsidRPr="0037241B">
        <w:rPr>
          <w:rFonts w:ascii="KaiTi" w:eastAsia="KaiTi" w:hAnsi="KaiTi" w:cs="Arial"/>
          <w:b/>
          <w:color w:val="000000" w:themeColor="text1"/>
          <w:sz w:val="28"/>
          <w:szCs w:val="28"/>
        </w:rPr>
        <w:t>具有优美的体态</w:t>
      </w:r>
      <w:r w:rsidRP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  <w:lang w:val="zh-CN"/>
        </w:rPr>
        <w:t xml:space="preserve"> </w:t>
      </w:r>
      <w:r w:rsidR="0037241B" w:rsidRP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  <w:lang w:val="zh-CN"/>
        </w:rPr>
        <w:t>，增强舞蹈基本功训练，</w:t>
      </w:r>
      <w:proofErr w:type="gramStart"/>
      <w:r w:rsidR="0037241B" w:rsidRP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  <w:lang w:val="zh-CN"/>
        </w:rPr>
        <w:t>身体软开度</w:t>
      </w:r>
      <w:proofErr w:type="gramEnd"/>
      <w:r w:rsidR="0037241B" w:rsidRP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  <w:lang w:val="zh-CN"/>
        </w:rPr>
        <w:t>训练，学习舞蹈节奏、舞步组合，节拍练习及成品舞蹈演出。</w:t>
      </w:r>
      <w:r w:rsidR="0037241B">
        <w:rPr>
          <w:rFonts w:ascii="KaiTi" w:eastAsia="KaiTi" w:hAnsi="KaiTi" w:cs="Arial" w:hint="eastAsia"/>
          <w:b/>
          <w:color w:val="000000" w:themeColor="text1"/>
          <w:sz w:val="28"/>
          <w:szCs w:val="28"/>
        </w:rPr>
        <w:t xml:space="preserve"> </w:t>
      </w:r>
      <w:r w:rsidR="009E7FAD" w:rsidRP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  <w:lang w:val="zh-CN"/>
        </w:rPr>
        <w:t>提高孩子的模仿能力</w:t>
      </w:r>
      <w:r w:rsidR="009E7FAD" w:rsidRP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</w:rPr>
        <w:t>，</w:t>
      </w:r>
      <w:r w:rsid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</w:rPr>
        <w:t>舞台</w:t>
      </w:r>
      <w:r w:rsidR="009E7FAD" w:rsidRP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  <w:lang w:val="zh-CN"/>
        </w:rPr>
        <w:t>表</w:t>
      </w:r>
      <w:r w:rsid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  <w:lang w:val="zh-CN"/>
        </w:rPr>
        <w:t>现</w:t>
      </w:r>
      <w:r w:rsidR="009E7FAD" w:rsidRPr="0037241B">
        <w:rPr>
          <w:rFonts w:ascii="KaiTi" w:eastAsia="KaiTi" w:hAnsi="KaiTi" w:cs="SimSun" w:hint="eastAsia"/>
          <w:b/>
          <w:color w:val="000000" w:themeColor="text1"/>
          <w:kern w:val="0"/>
          <w:sz w:val="28"/>
          <w:szCs w:val="28"/>
          <w:lang w:val="zh-CN"/>
        </w:rPr>
        <w:t>能力。学习中国传统舞蹈，给孩子美和艺术的熏陶。</w:t>
      </w:r>
    </w:p>
    <w:p w14:paraId="61E9F0E7" w14:textId="49CD850B" w:rsidR="009E7FAD" w:rsidRPr="001C6796" w:rsidRDefault="009E7FAD" w:rsidP="009E7F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ind w:firstLineChars="0"/>
        <w:jc w:val="left"/>
        <w:rPr>
          <w:rFonts w:ascii="KaiTi" w:eastAsia="KaiTi" w:hAnsi="KaiTi" w:cs="SimSun"/>
          <w:b/>
          <w:kern w:val="0"/>
          <w:sz w:val="28"/>
          <w:szCs w:val="28"/>
          <w:lang w:val="zh-CN"/>
        </w:rPr>
      </w:pP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学习</w:t>
      </w:r>
      <w:r w:rsidR="00F7310F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舞蹈</w:t>
      </w: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基本形体训练</w:t>
      </w:r>
      <w:r w:rsidR="00F7310F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及</w:t>
      </w:r>
      <w:proofErr w:type="gramStart"/>
      <w:r w:rsidR="00F7310F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及</w:t>
      </w:r>
      <w:proofErr w:type="gramEnd"/>
      <w:r w:rsidR="00EE6609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古典</w:t>
      </w:r>
      <w:r w:rsidR="00F7310F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舞身韵训练。</w:t>
      </w:r>
    </w:p>
    <w:p w14:paraId="66CBBE62" w14:textId="49662B6D" w:rsidR="009E7FAD" w:rsidRPr="001C6796" w:rsidRDefault="009E7FAD" w:rsidP="009E7FAD">
      <w:pPr>
        <w:autoSpaceDE w:val="0"/>
        <w:autoSpaceDN w:val="0"/>
        <w:adjustRightInd w:val="0"/>
        <w:spacing w:after="200"/>
        <w:ind w:firstLineChars="300" w:firstLine="843"/>
        <w:jc w:val="left"/>
        <w:rPr>
          <w:rFonts w:ascii="KaiTi" w:eastAsia="KaiTi" w:hAnsi="KaiTi" w:cs="SimSun"/>
          <w:b/>
          <w:kern w:val="0"/>
          <w:sz w:val="28"/>
          <w:szCs w:val="28"/>
          <w:lang w:val="zh-CN"/>
        </w:rPr>
      </w:pP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二，学习中国</w:t>
      </w:r>
      <w:r w:rsidR="00EE6609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古典</w:t>
      </w: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舞蹈 《</w:t>
      </w:r>
      <w:r w:rsidR="00F7310F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 xml:space="preserve"> 茉莉花</w:t>
      </w:r>
      <w:r w:rsidRPr="001C6796">
        <w:rPr>
          <w:rFonts w:ascii="KaiTi" w:eastAsia="KaiTi" w:hAnsi="KaiTi" w:cs="SimSun" w:hint="eastAsia"/>
          <w:b/>
          <w:kern w:val="0"/>
          <w:sz w:val="28"/>
          <w:szCs w:val="28"/>
          <w:lang w:val="zh-CN"/>
        </w:rPr>
        <w:t>》。</w:t>
      </w:r>
    </w:p>
    <w:p w14:paraId="3153A818" w14:textId="77777777" w:rsidR="009E7FAD" w:rsidRPr="0063089C" w:rsidRDefault="009E7FAD" w:rsidP="009E7FAD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/>
          <w:b/>
          <w:bCs/>
          <w:kern w:val="0"/>
          <w:sz w:val="36"/>
          <w:szCs w:val="36"/>
        </w:rPr>
      </w:pP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日</w:t>
      </w:r>
      <w:r w:rsidRPr="0063089C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期</w:t>
      </w:r>
      <w:r w:rsidRPr="0063089C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教</w:t>
      </w:r>
      <w:r w:rsidRPr="0063089C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学</w:t>
      </w:r>
      <w:r w:rsidRPr="0063089C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目</w:t>
      </w:r>
      <w:r w:rsidRPr="0063089C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标</w:t>
      </w:r>
      <w:r w:rsidRPr="0063089C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教</w:t>
      </w:r>
      <w:r w:rsidRPr="0063089C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学</w:t>
      </w:r>
      <w:r w:rsidRPr="0063089C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内</w:t>
      </w:r>
      <w:r w:rsidRPr="0063089C">
        <w:rPr>
          <w:rFonts w:ascii="KaiTi" w:eastAsia="KaiTi" w:hAnsi="KaiTi"/>
          <w:b/>
          <w:bCs/>
          <w:kern w:val="0"/>
          <w:sz w:val="28"/>
          <w:szCs w:val="28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容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</w:rPr>
        <w:t>：</w:t>
      </w:r>
    </w:p>
    <w:p w14:paraId="581563AB" w14:textId="55D18321" w:rsidR="009E7FAD" w:rsidRDefault="009E7FAD" w:rsidP="00EE6609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九月；1.</w:t>
      </w:r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</w:t>
      </w:r>
      <w:bookmarkStart w:id="0" w:name="_Hlk37420682"/>
      <w:r w:rsidR="00EE6609"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基本</w:t>
      </w:r>
      <w:proofErr w:type="gramStart"/>
      <w:r w:rsidR="00EE6609"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手位脚位</w:t>
      </w:r>
      <w:proofErr w:type="gramEnd"/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、</w:t>
      </w:r>
      <w:bookmarkEnd w:id="0"/>
      <w:r w:rsidR="00EE6609"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基本舞步练习</w:t>
      </w:r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、古典舞身韵练习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---</w:t>
      </w:r>
      <w:proofErr w:type="gramStart"/>
      <w:r w:rsidR="00970314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提沉含腆移旁</w:t>
      </w:r>
      <w:proofErr w:type="gramEnd"/>
      <w:r w:rsidR="00970314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提，冲靠，横拧，云间转腰 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。</w:t>
      </w:r>
    </w:p>
    <w:p w14:paraId="38E8797C" w14:textId="3A20DF9A" w:rsidR="00EE6609" w:rsidRPr="0063089C" w:rsidRDefault="00EE6609" w:rsidP="00EE6609">
      <w:pPr>
        <w:autoSpaceDE w:val="0"/>
        <w:autoSpaceDN w:val="0"/>
        <w:adjustRightInd w:val="0"/>
        <w:spacing w:before="100" w:after="100"/>
        <w:ind w:firstLineChars="300" w:firstLine="843"/>
        <w:jc w:val="left"/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</w:pPr>
      <w:bookmarkStart w:id="1" w:name="_Hlk37416003"/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2.</w:t>
      </w:r>
      <w:r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欣赏音乐《茉莉花》，学习舞蹈《茉莉花》基本动作。</w:t>
      </w:r>
    </w:p>
    <w:bookmarkEnd w:id="1"/>
    <w:p w14:paraId="04F5BB1E" w14:textId="12B9E750" w:rsidR="009E7FAD" w:rsidRPr="0063089C" w:rsidRDefault="009E7FAD" w:rsidP="009E7FAD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lastRenderedPageBreak/>
        <w:t>十月：</w:t>
      </w:r>
      <w:bookmarkStart w:id="2" w:name="_Hlk37416117"/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1.</w:t>
      </w:r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</w:t>
      </w:r>
      <w:bookmarkStart w:id="3" w:name="_Hlk37416065"/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古典舞身韵练习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、</w:t>
      </w:r>
      <w:r w:rsidR="00B10FC9"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基本手位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练习。</w:t>
      </w:r>
    </w:p>
    <w:bookmarkEnd w:id="3"/>
    <w:p w14:paraId="1BE6B37D" w14:textId="48475C33" w:rsidR="00EE6609" w:rsidRPr="0063089C" w:rsidRDefault="00EE6609" w:rsidP="00EE6609">
      <w:pPr>
        <w:autoSpaceDE w:val="0"/>
        <w:autoSpaceDN w:val="0"/>
        <w:adjustRightInd w:val="0"/>
        <w:spacing w:before="100" w:after="100"/>
        <w:ind w:firstLineChars="300" w:firstLine="843"/>
        <w:jc w:val="left"/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</w:pPr>
      <w:r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2.</w:t>
      </w:r>
      <w:r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学习舞蹈《茉莉花》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基本动作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。</w:t>
      </w:r>
    </w:p>
    <w:bookmarkEnd w:id="2"/>
    <w:p w14:paraId="12E35D8E" w14:textId="7DE5B71A" w:rsidR="00EE6609" w:rsidRPr="0063089C" w:rsidRDefault="009E7FAD" w:rsidP="00EE6609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十一月：</w:t>
      </w:r>
      <w:bookmarkStart w:id="4" w:name="_Hlk37420559"/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1.</w:t>
      </w:r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</w:t>
      </w:r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古典舞身韵练习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，</w:t>
      </w:r>
      <w:r w:rsidR="00B10FC9"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基本功练习，翻身跳跃练习。</w:t>
      </w:r>
    </w:p>
    <w:p w14:paraId="67486EA8" w14:textId="00A10BAD" w:rsidR="009E7FAD" w:rsidRPr="0063089C" w:rsidRDefault="009E7FAD" w:rsidP="009E7FAD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    </w:t>
      </w:r>
      <w:r w:rsidR="00EE6609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 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2.</w:t>
      </w:r>
      <w:bookmarkStart w:id="5" w:name="_Hlk4156566"/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学习舞蹈</w:t>
      </w: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《</w:t>
      </w:r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茉莉花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》基本动作</w:t>
      </w:r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，队形变化。</w:t>
      </w: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</w:p>
    <w:bookmarkEnd w:id="4"/>
    <w:bookmarkEnd w:id="5"/>
    <w:p w14:paraId="5AEF05A3" w14:textId="6405CFA0" w:rsidR="00EE6609" w:rsidRPr="0063089C" w:rsidRDefault="009E7FAD" w:rsidP="00EE6609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十二月：1.</w:t>
      </w:r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</w:t>
      </w:r>
      <w:r w:rsidR="00EE660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古典舞身韵练习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、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眼神组合练习。</w:t>
      </w:r>
    </w:p>
    <w:p w14:paraId="1EB8253E" w14:textId="66FC929F" w:rsidR="00EE6609" w:rsidRPr="0063089C" w:rsidRDefault="00EE6609" w:rsidP="00EE6609">
      <w:pPr>
        <w:autoSpaceDE w:val="0"/>
        <w:autoSpaceDN w:val="0"/>
        <w:adjustRightInd w:val="0"/>
        <w:spacing w:before="100" w:after="100"/>
        <w:ind w:firstLineChars="300" w:firstLine="843"/>
        <w:jc w:val="left"/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</w:pPr>
      <w:r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2.</w:t>
      </w:r>
      <w:r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学习舞蹈《茉莉花》基本动作。</w:t>
      </w:r>
    </w:p>
    <w:p w14:paraId="1DB1D48A" w14:textId="77777777" w:rsidR="00B10FC9" w:rsidRPr="0063089C" w:rsidRDefault="009E7FAD" w:rsidP="00B10FC9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一月：</w:t>
      </w:r>
      <w:r w:rsidR="00B10FC9"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1.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古典舞身韵练习。</w:t>
      </w:r>
    </w:p>
    <w:p w14:paraId="4A3380BB" w14:textId="3D0389A4" w:rsidR="00B10FC9" w:rsidRPr="0063089C" w:rsidRDefault="00B10FC9" w:rsidP="00B10FC9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    </w:t>
      </w:r>
      <w:r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 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2.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排练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舞蹈</w:t>
      </w: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《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茉莉花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》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。强调表情。</w:t>
      </w:r>
    </w:p>
    <w:p w14:paraId="1FF8AEE0" w14:textId="2AEEAE3A" w:rsidR="00B10FC9" w:rsidRPr="0063089C" w:rsidRDefault="009E7FAD" w:rsidP="00B10FC9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二月：1.</w:t>
      </w:r>
      <w:r w:rsidR="00B10FC9" w:rsidRP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古典舞身韵练习。</w:t>
      </w:r>
    </w:p>
    <w:p w14:paraId="2259795B" w14:textId="46742928" w:rsidR="00B10FC9" w:rsidRPr="0063089C" w:rsidRDefault="00B10FC9" w:rsidP="00B10FC9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    </w:t>
      </w:r>
      <w:r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 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2.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排练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舞蹈</w:t>
      </w: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《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茉莉花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》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参加C</w:t>
      </w:r>
      <w:r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>CA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演出和</w:t>
      </w:r>
      <w:proofErr w:type="gramStart"/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夏洛特春晚演出</w:t>
      </w:r>
      <w:proofErr w:type="gramEnd"/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。</w:t>
      </w:r>
    </w:p>
    <w:p w14:paraId="1D719E31" w14:textId="58A301B8" w:rsidR="009E7FAD" w:rsidRPr="0063089C" w:rsidRDefault="009E7FAD" w:rsidP="00B10FC9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三月：1.</w:t>
      </w:r>
      <w:bookmarkStart w:id="6" w:name="_Hlk37420894"/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基本功训练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、古典舞身韵练习。</w:t>
      </w:r>
    </w:p>
    <w:p w14:paraId="2ACE8E46" w14:textId="18BFFB0E" w:rsidR="009E7FAD" w:rsidRPr="0063089C" w:rsidRDefault="009E7FAD" w:rsidP="009E7FAD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</w:t>
      </w: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    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2.</w:t>
      </w:r>
      <w:bookmarkStart w:id="7" w:name="_Hlk4156902"/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练习新疆舞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《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欢乐的跳吧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》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基本脚步和手位动作。</w:t>
      </w:r>
    </w:p>
    <w:bookmarkEnd w:id="6"/>
    <w:bookmarkEnd w:id="7"/>
    <w:p w14:paraId="5B66A1D5" w14:textId="77777777" w:rsidR="00B10FC9" w:rsidRPr="0063089C" w:rsidRDefault="009E7FAD" w:rsidP="00B10FC9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四月：</w:t>
      </w:r>
      <w:r w:rsidR="00B10FC9"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基本功训练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、古典舞身韵练习。</w:t>
      </w:r>
    </w:p>
    <w:p w14:paraId="0B5B3DA7" w14:textId="0AA63465" w:rsidR="00B10FC9" w:rsidRPr="0063089C" w:rsidRDefault="00B10FC9" w:rsidP="00B10FC9">
      <w:pPr>
        <w:autoSpaceDE w:val="0"/>
        <w:autoSpaceDN w:val="0"/>
        <w:adjustRightInd w:val="0"/>
        <w:spacing w:before="100" w:after="100"/>
        <w:jc w:val="left"/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</w:pP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</w:t>
      </w: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     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2.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练习新疆舞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《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欢乐的跳吧</w:t>
      </w:r>
      <w:r w:rsidRPr="0063089C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》基本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动作。</w:t>
      </w:r>
    </w:p>
    <w:p w14:paraId="028DADD9" w14:textId="77777777" w:rsidR="009E7FAD" w:rsidRDefault="009E7FAD" w:rsidP="009E7FAD">
      <w:pPr>
        <w:autoSpaceDE w:val="0"/>
        <w:autoSpaceDN w:val="0"/>
        <w:adjustRightInd w:val="0"/>
        <w:spacing w:before="100" w:after="100"/>
        <w:ind w:firstLine="585"/>
        <w:jc w:val="left"/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</w:pP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所需额外费用：1.舞蹈练习服，舞鞋。</w:t>
      </w:r>
      <w:r w:rsidRPr="0063089C"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</w:t>
      </w:r>
    </w:p>
    <w:p w14:paraId="10531AAD" w14:textId="28B47D8A" w:rsidR="009E7FAD" w:rsidRPr="0063089C" w:rsidRDefault="009E7FAD" w:rsidP="009E7FAD">
      <w:pPr>
        <w:autoSpaceDE w:val="0"/>
        <w:autoSpaceDN w:val="0"/>
        <w:adjustRightInd w:val="0"/>
        <w:spacing w:before="100" w:after="100"/>
        <w:ind w:firstLine="585"/>
        <w:jc w:val="left"/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</w:pP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ascii="KaiTi" w:eastAsia="KaiTi" w:hAnsi="KaiTi" w:cs="SimSun"/>
          <w:b/>
          <w:bCs/>
          <w:kern w:val="0"/>
          <w:sz w:val="28"/>
          <w:szCs w:val="28"/>
          <w:lang w:val="zh-CN"/>
        </w:rPr>
        <w:t xml:space="preserve">             </w:t>
      </w:r>
      <w:r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>2.</w:t>
      </w:r>
      <w:r w:rsidR="00B10FC9">
        <w:rPr>
          <w:rFonts w:ascii="KaiTi" w:eastAsia="KaiTi" w:hAnsi="KaiTi" w:cs="SimSun" w:hint="eastAsia"/>
          <w:b/>
          <w:bCs/>
          <w:kern w:val="0"/>
          <w:sz w:val="28"/>
          <w:szCs w:val="28"/>
          <w:lang w:val="zh-CN"/>
        </w:rPr>
        <w:t xml:space="preserve"> 舞蹈演出表演服。</w:t>
      </w:r>
    </w:p>
    <w:p w14:paraId="6D24AE55" w14:textId="77777777" w:rsidR="00F7310F" w:rsidRDefault="00F7310F" w:rsidP="00F7310F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</w:p>
    <w:p w14:paraId="28A1C96A" w14:textId="77777777" w:rsidR="00F7310F" w:rsidRDefault="00F7310F" w:rsidP="00F7310F">
      <w:pPr>
        <w:autoSpaceDE w:val="0"/>
        <w:autoSpaceDN w:val="0"/>
        <w:adjustRightInd w:val="0"/>
        <w:spacing w:after="200"/>
        <w:jc w:val="left"/>
        <w:rPr>
          <w:rFonts w:ascii="KaiTi" w:eastAsia="KaiTi" w:hAnsi="KaiTi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     </w:t>
      </w:r>
    </w:p>
    <w:p w14:paraId="61B8B090" w14:textId="77777777" w:rsidR="00F7310F" w:rsidRDefault="00F7310F" w:rsidP="00F7310F">
      <w:pPr>
        <w:autoSpaceDE w:val="0"/>
        <w:autoSpaceDN w:val="0"/>
        <w:adjustRightInd w:val="0"/>
        <w:spacing w:after="200"/>
        <w:jc w:val="left"/>
        <w:rPr>
          <w:rFonts w:ascii="KaiTi" w:eastAsia="KaiTi" w:hAnsi="KaiTi" w:hint="eastAsia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       </w:t>
      </w:r>
    </w:p>
    <w:p w14:paraId="055A61FA" w14:textId="77777777" w:rsidR="00F7310F" w:rsidRDefault="00F7310F" w:rsidP="00F7310F">
      <w:pPr>
        <w:autoSpaceDE w:val="0"/>
        <w:autoSpaceDN w:val="0"/>
        <w:adjustRightInd w:val="0"/>
        <w:spacing w:after="200"/>
        <w:jc w:val="left"/>
        <w:rPr>
          <w:rFonts w:ascii="KaiTi" w:eastAsia="KaiTi" w:hAnsi="KaiTi" w:hint="eastAsia"/>
          <w:b/>
          <w:bCs/>
          <w:kern w:val="0"/>
          <w:sz w:val="28"/>
          <w:szCs w:val="28"/>
        </w:rPr>
      </w:pPr>
    </w:p>
    <w:p w14:paraId="776D693E" w14:textId="77777777" w:rsidR="00F7310F" w:rsidRDefault="00F7310F" w:rsidP="00F7310F">
      <w:pPr>
        <w:rPr>
          <w:rFonts w:ascii="KaiTi" w:eastAsia="KaiTi" w:hAnsi="KaiTi" w:hint="eastAsia"/>
          <w:b/>
          <w:sz w:val="28"/>
          <w:szCs w:val="28"/>
        </w:rPr>
      </w:pPr>
    </w:p>
    <w:p w14:paraId="3340DF73" w14:textId="3B6B5CEB" w:rsidR="00F7310F" w:rsidRDefault="00F7310F" w:rsidP="00F7310F">
      <w:pPr>
        <w:autoSpaceDE w:val="0"/>
        <w:autoSpaceDN w:val="0"/>
        <w:adjustRightInd w:val="0"/>
        <w:spacing w:after="200"/>
        <w:jc w:val="left"/>
        <w:rPr>
          <w:rFonts w:ascii="KaiTi" w:eastAsia="KaiTi" w:hAnsi="KaiTi" w:hint="eastAsia"/>
          <w:b/>
          <w:bCs/>
          <w:kern w:val="0"/>
          <w:sz w:val="28"/>
          <w:szCs w:val="28"/>
        </w:rPr>
      </w:pPr>
      <w:r>
        <w:rPr>
          <w:rFonts w:ascii="KaiTi" w:eastAsia="KaiTi" w:hAnsi="KaiTi" w:hint="eastAsia"/>
          <w:b/>
          <w:bCs/>
          <w:kern w:val="0"/>
          <w:sz w:val="28"/>
          <w:szCs w:val="28"/>
        </w:rPr>
        <w:t xml:space="preserve">  </w:t>
      </w:r>
    </w:p>
    <w:p w14:paraId="5AC92042" w14:textId="77777777" w:rsidR="00F7310F" w:rsidRDefault="00F7310F" w:rsidP="00F7310F">
      <w:pPr>
        <w:autoSpaceDE w:val="0"/>
        <w:autoSpaceDN w:val="0"/>
        <w:adjustRightInd w:val="0"/>
        <w:spacing w:after="200"/>
        <w:jc w:val="left"/>
        <w:rPr>
          <w:rFonts w:ascii="KaiTi" w:eastAsia="KaiTi" w:hAnsi="KaiTi" w:hint="eastAsia"/>
          <w:b/>
          <w:bCs/>
          <w:kern w:val="0"/>
          <w:sz w:val="28"/>
          <w:szCs w:val="28"/>
        </w:rPr>
      </w:pPr>
    </w:p>
    <w:sectPr w:rsidR="00F7310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54E7B"/>
    <w:multiLevelType w:val="hybridMultilevel"/>
    <w:tmpl w:val="D6A65F8E"/>
    <w:lvl w:ilvl="0" w:tplc="30D81784">
      <w:start w:val="1"/>
      <w:numFmt w:val="none"/>
      <w:lvlText w:val="一，"/>
      <w:lvlJc w:val="left"/>
      <w:pPr>
        <w:ind w:left="145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19"/>
    <w:rsid w:val="000B218A"/>
    <w:rsid w:val="002B7C19"/>
    <w:rsid w:val="0037241B"/>
    <w:rsid w:val="00970314"/>
    <w:rsid w:val="009E7FAD"/>
    <w:rsid w:val="00B10FC9"/>
    <w:rsid w:val="00EE6609"/>
    <w:rsid w:val="00F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028D"/>
  <w15:chartTrackingRefBased/>
  <w15:docId w15:val="{9EF27741-14AA-461E-A919-FF4358D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C1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chin</dc:creator>
  <cp:keywords/>
  <dc:description/>
  <cp:lastModifiedBy>sunny chin</cp:lastModifiedBy>
  <cp:revision>2</cp:revision>
  <dcterms:created xsi:type="dcterms:W3CDTF">2020-04-10T18:24:00Z</dcterms:created>
  <dcterms:modified xsi:type="dcterms:W3CDTF">2020-04-10T18:24:00Z</dcterms:modified>
</cp:coreProperties>
</file>